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728" w:firstLineChars="48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第一类体外诊断试剂备案信息表</w:t>
      </w:r>
    </w:p>
    <w:p>
      <w:pPr>
        <w:spacing w:line="240" w:lineRule="exact"/>
        <w:ind w:firstLine="648" w:firstLineChars="180"/>
        <w:rPr>
          <w:rFonts w:ascii="方正小标宋_GBK" w:eastAsia="方正小标宋_GBK"/>
          <w:sz w:val="36"/>
          <w:szCs w:val="36"/>
        </w:rPr>
      </w:pPr>
    </w:p>
    <w:p>
      <w:pPr>
        <w:spacing w:line="360" w:lineRule="auto"/>
        <w:ind w:right="225" w:rightChars="107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备案号：闽榕械备2026002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福州晞宸科技有限公司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91350111MA8UR5RNXX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福建省福州市晋安区厦坊1#楼第四层401室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福建省福州市晋安区厦坊1#楼301室、401室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产品分类名称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弹性纤维染色液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型号：间苯二酚碱性品红法</w:t>
            </w:r>
          </w:p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套组包装规格：5*5mL、1*20mL；5*5mL、1*40mL；5*10mL、2*40mL；5*15mL、2*60mL；5*20mL、4*40mL；5*25mL、4*50mL；5*50mL、4*100mL；5*100mL、4*200mL；5*250mL、4*500mL。</w:t>
            </w:r>
          </w:p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测试规格：5测试/盒、10测试/盒、20测试/盒、30测试/盒、40测试/盒、50测试/盒、100测试/盒、200测试/盒、500测试/盒。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℃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30℃避光保存，有效期为12个月。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试剂A1（高锰酸钾、纯水）；试剂A2（硫酸、纯水）；试剂B（草酸、纯水）；试剂C（碱性品红、间苯二酚、三氯化铁、乙醇、纯水）；试剂D1（丽春红、纯水）；试剂D2（苦味酸、纯水）。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用于人体组织样本中弹性纤维的染色。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备案日期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               福州市市场监督管理局</w:t>
            </w:r>
          </w:p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             备案日期：2026年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变更情况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</w:tbl>
    <w:p>
      <w:pPr>
        <w:spacing w:line="360" w:lineRule="auto"/>
        <w:jc w:val="left"/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Y2E2NmQzMjNiNmI1MTAxMzNlMDBlODUzNGE4NGUifQ=="/>
  </w:docVars>
  <w:rsids>
    <w:rsidRoot w:val="00BA69ED"/>
    <w:rsid w:val="00007A41"/>
    <w:rsid w:val="000271C6"/>
    <w:rsid w:val="0004527B"/>
    <w:rsid w:val="00050051"/>
    <w:rsid w:val="0006632D"/>
    <w:rsid w:val="000D5C9A"/>
    <w:rsid w:val="00100991"/>
    <w:rsid w:val="001569C5"/>
    <w:rsid w:val="0016749A"/>
    <w:rsid w:val="00170593"/>
    <w:rsid w:val="001774EF"/>
    <w:rsid w:val="00193A0C"/>
    <w:rsid w:val="001D4013"/>
    <w:rsid w:val="001D4B98"/>
    <w:rsid w:val="00201EDE"/>
    <w:rsid w:val="00204B82"/>
    <w:rsid w:val="002172F9"/>
    <w:rsid w:val="00254EBF"/>
    <w:rsid w:val="002670B3"/>
    <w:rsid w:val="002A461D"/>
    <w:rsid w:val="002B3C31"/>
    <w:rsid w:val="002C3B42"/>
    <w:rsid w:val="002E270C"/>
    <w:rsid w:val="003000B3"/>
    <w:rsid w:val="00314EA6"/>
    <w:rsid w:val="00334320"/>
    <w:rsid w:val="003360B4"/>
    <w:rsid w:val="00377508"/>
    <w:rsid w:val="003857A0"/>
    <w:rsid w:val="00385B1C"/>
    <w:rsid w:val="0039769F"/>
    <w:rsid w:val="003B3549"/>
    <w:rsid w:val="003D1CA3"/>
    <w:rsid w:val="0048000C"/>
    <w:rsid w:val="00490D83"/>
    <w:rsid w:val="00491AFC"/>
    <w:rsid w:val="004C1604"/>
    <w:rsid w:val="004F378D"/>
    <w:rsid w:val="00516C16"/>
    <w:rsid w:val="005340BE"/>
    <w:rsid w:val="005607F9"/>
    <w:rsid w:val="00584D15"/>
    <w:rsid w:val="005C315D"/>
    <w:rsid w:val="005C6B90"/>
    <w:rsid w:val="005E7886"/>
    <w:rsid w:val="005F3C2C"/>
    <w:rsid w:val="005F7C35"/>
    <w:rsid w:val="006100EF"/>
    <w:rsid w:val="00651041"/>
    <w:rsid w:val="00697320"/>
    <w:rsid w:val="006B65E2"/>
    <w:rsid w:val="0071097F"/>
    <w:rsid w:val="007A12B6"/>
    <w:rsid w:val="007D4F9B"/>
    <w:rsid w:val="007F04D9"/>
    <w:rsid w:val="007F6F5F"/>
    <w:rsid w:val="007F7833"/>
    <w:rsid w:val="00803554"/>
    <w:rsid w:val="0080685F"/>
    <w:rsid w:val="008171D2"/>
    <w:rsid w:val="00840A73"/>
    <w:rsid w:val="00870095"/>
    <w:rsid w:val="00874B13"/>
    <w:rsid w:val="00876A2F"/>
    <w:rsid w:val="008800A1"/>
    <w:rsid w:val="008A27EE"/>
    <w:rsid w:val="008B46EE"/>
    <w:rsid w:val="008B6DBF"/>
    <w:rsid w:val="008C10A8"/>
    <w:rsid w:val="008D5631"/>
    <w:rsid w:val="008E72E2"/>
    <w:rsid w:val="008F2338"/>
    <w:rsid w:val="00900492"/>
    <w:rsid w:val="00952F1B"/>
    <w:rsid w:val="00962AC3"/>
    <w:rsid w:val="009A042A"/>
    <w:rsid w:val="009A4857"/>
    <w:rsid w:val="009C1CCE"/>
    <w:rsid w:val="009D43F5"/>
    <w:rsid w:val="009E2986"/>
    <w:rsid w:val="00A249C0"/>
    <w:rsid w:val="00A41A52"/>
    <w:rsid w:val="00A67407"/>
    <w:rsid w:val="00A8610C"/>
    <w:rsid w:val="00A925CA"/>
    <w:rsid w:val="00AD612E"/>
    <w:rsid w:val="00B005E7"/>
    <w:rsid w:val="00B33139"/>
    <w:rsid w:val="00B63D8F"/>
    <w:rsid w:val="00B85D07"/>
    <w:rsid w:val="00B9405E"/>
    <w:rsid w:val="00BA4529"/>
    <w:rsid w:val="00BA69ED"/>
    <w:rsid w:val="00BE1272"/>
    <w:rsid w:val="00BE3B7A"/>
    <w:rsid w:val="00BF711C"/>
    <w:rsid w:val="00C45B42"/>
    <w:rsid w:val="00C55A0B"/>
    <w:rsid w:val="00C6505A"/>
    <w:rsid w:val="00C86B25"/>
    <w:rsid w:val="00C878D5"/>
    <w:rsid w:val="00CF2D6C"/>
    <w:rsid w:val="00D035F6"/>
    <w:rsid w:val="00D47B49"/>
    <w:rsid w:val="00D80BE1"/>
    <w:rsid w:val="00D87C9E"/>
    <w:rsid w:val="00D93105"/>
    <w:rsid w:val="00D97CB8"/>
    <w:rsid w:val="00DC0408"/>
    <w:rsid w:val="00DC4B02"/>
    <w:rsid w:val="00DE7A49"/>
    <w:rsid w:val="00E03B58"/>
    <w:rsid w:val="00E62E20"/>
    <w:rsid w:val="00E64409"/>
    <w:rsid w:val="00E71A01"/>
    <w:rsid w:val="00EC1F76"/>
    <w:rsid w:val="00EE0C74"/>
    <w:rsid w:val="00EE40E4"/>
    <w:rsid w:val="00F21C6C"/>
    <w:rsid w:val="00F23577"/>
    <w:rsid w:val="00F30A50"/>
    <w:rsid w:val="00F607E5"/>
    <w:rsid w:val="00F66D8C"/>
    <w:rsid w:val="00F965AF"/>
    <w:rsid w:val="00FB3049"/>
    <w:rsid w:val="00FC52CF"/>
    <w:rsid w:val="00FE4136"/>
    <w:rsid w:val="01815220"/>
    <w:rsid w:val="068415D3"/>
    <w:rsid w:val="07BF2DF7"/>
    <w:rsid w:val="0A6A1074"/>
    <w:rsid w:val="0D6F295F"/>
    <w:rsid w:val="0FBF73AB"/>
    <w:rsid w:val="10E369FC"/>
    <w:rsid w:val="13472B78"/>
    <w:rsid w:val="13CB1AB9"/>
    <w:rsid w:val="15C02437"/>
    <w:rsid w:val="17706420"/>
    <w:rsid w:val="19D30079"/>
    <w:rsid w:val="1D647C7F"/>
    <w:rsid w:val="203E5FDF"/>
    <w:rsid w:val="22EF3984"/>
    <w:rsid w:val="23C71AF2"/>
    <w:rsid w:val="26F61DB4"/>
    <w:rsid w:val="2AE8310B"/>
    <w:rsid w:val="2B0660AA"/>
    <w:rsid w:val="2DB876B7"/>
    <w:rsid w:val="32A73EE9"/>
    <w:rsid w:val="33AE5326"/>
    <w:rsid w:val="34190914"/>
    <w:rsid w:val="38C82371"/>
    <w:rsid w:val="39B87C26"/>
    <w:rsid w:val="3AE07026"/>
    <w:rsid w:val="401C78F0"/>
    <w:rsid w:val="41BE2757"/>
    <w:rsid w:val="420F5074"/>
    <w:rsid w:val="424530B0"/>
    <w:rsid w:val="43882784"/>
    <w:rsid w:val="46C51DFF"/>
    <w:rsid w:val="473F1D86"/>
    <w:rsid w:val="47557582"/>
    <w:rsid w:val="4C2570AD"/>
    <w:rsid w:val="50976F5A"/>
    <w:rsid w:val="57A42C5B"/>
    <w:rsid w:val="57FE5136"/>
    <w:rsid w:val="60C97C76"/>
    <w:rsid w:val="69DE0114"/>
    <w:rsid w:val="6D4E10C3"/>
    <w:rsid w:val="7085666F"/>
    <w:rsid w:val="76C669D6"/>
    <w:rsid w:val="7921371E"/>
    <w:rsid w:val="7AB9778C"/>
    <w:rsid w:val="7B560124"/>
    <w:rsid w:val="7D3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109</Words>
  <Characters>623</Characters>
  <Lines>5</Lines>
  <Paragraphs>1</Paragraphs>
  <TotalTime>16</TotalTime>
  <ScaleCrop>false</ScaleCrop>
  <LinksUpToDate>false</LinksUpToDate>
  <CharactersWithSpaces>731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2019-06-03T07:11:00Z</dcterms:created>
  <dc:creator>AutoBVT</dc:creator>
  <cp:lastModifiedBy>evecom</cp:lastModifiedBy>
  <cp:lastPrinted>2026-05-29T07:39:00Z</cp:lastPrinted>
  <dcterms:modified xsi:type="dcterms:W3CDTF">2026-06-25T03:22:41Z</dcterms:modified>
  <dc:title>第一类体外诊断试剂备案信息表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DA3E7632E60E4D6BA90CB034AA4BAE41_12</vt:lpwstr>
  </property>
</Properties>
</file>